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6D0EF" w14:textId="46F8256D" w:rsidR="002F666F" w:rsidRPr="00A37961" w:rsidRDefault="002F666F" w:rsidP="002F666F">
      <w:pPr>
        <w:tabs>
          <w:tab w:val="left" w:pos="1127"/>
          <w:tab w:val="left" w:pos="2243"/>
          <w:tab w:val="left" w:pos="10740"/>
          <w:tab w:val="left" w:pos="13008"/>
        </w:tabs>
        <w:spacing w:after="0" w:line="240" w:lineRule="auto"/>
        <w:jc w:val="right"/>
        <w:rPr>
          <w:rFonts w:ascii="Carlsberg Sans Light" w:eastAsia="Times New Roman" w:hAnsi="Carlsberg Sans Light" w:cs="Arial"/>
          <w:b/>
          <w:bCs/>
          <w:kern w:val="0"/>
          <w:sz w:val="28"/>
          <w:szCs w:val="28"/>
          <w:lang w:eastAsia="uk-UA"/>
          <w14:ligatures w14:val="none"/>
        </w:rPr>
      </w:pPr>
      <w:r w:rsidRPr="00A37961">
        <w:rPr>
          <w:rFonts w:ascii="Carlsberg Sans Light" w:eastAsia="Times New Roman" w:hAnsi="Carlsberg Sans Light" w:cs="Arial"/>
          <w:b/>
          <w:bCs/>
          <w:kern w:val="0"/>
          <w:sz w:val="28"/>
          <w:szCs w:val="28"/>
          <w:lang w:eastAsia="uk-UA"/>
          <w14:ligatures w14:val="none"/>
        </w:rPr>
        <w:t>Додаток №</w:t>
      </w:r>
      <w:r w:rsidR="00482613">
        <w:rPr>
          <w:rFonts w:ascii="Carlsberg Sans Light" w:eastAsia="Times New Roman" w:hAnsi="Carlsberg Sans Light" w:cs="Arial"/>
          <w:b/>
          <w:bCs/>
          <w:kern w:val="0"/>
          <w:sz w:val="28"/>
          <w:szCs w:val="28"/>
          <w:lang w:eastAsia="uk-UA"/>
          <w14:ligatures w14:val="none"/>
        </w:rPr>
        <w:t>3</w:t>
      </w:r>
    </w:p>
    <w:p w14:paraId="09DC5961" w14:textId="4CA4DF19" w:rsidR="002F666F" w:rsidRPr="00A37961" w:rsidRDefault="002F666F" w:rsidP="002F666F">
      <w:pPr>
        <w:keepNext/>
        <w:spacing w:after="0" w:line="240" w:lineRule="auto"/>
        <w:jc w:val="right"/>
        <w:outlineLvl w:val="0"/>
        <w:rPr>
          <w:rFonts w:ascii="Carlsberg Sans Light" w:hAnsi="Carlsberg Sans Light"/>
          <w:b/>
          <w:bCs/>
          <w:kern w:val="28"/>
        </w:rPr>
      </w:pPr>
      <w:r w:rsidRPr="00A37961">
        <w:rPr>
          <w:rFonts w:ascii="Carlsberg Sans Light" w:eastAsia="Times New Roman" w:hAnsi="Carlsberg Sans Light" w:cs="Arial"/>
          <w:b/>
          <w:bCs/>
          <w:kern w:val="0"/>
          <w:lang w:eastAsia="uk-UA"/>
          <w14:ligatures w14:val="none"/>
        </w:rPr>
        <w:t xml:space="preserve">до </w:t>
      </w:r>
      <w:r w:rsidRPr="00A37961">
        <w:rPr>
          <w:rFonts w:ascii="Carlsberg Sans Light" w:hAnsi="Carlsberg Sans Light"/>
          <w:b/>
          <w:bCs/>
          <w:kern w:val="28"/>
        </w:rPr>
        <w:t>Технічного завдання</w:t>
      </w:r>
    </w:p>
    <w:p w14:paraId="37A3B58C" w14:textId="77777777" w:rsidR="002F666F" w:rsidRPr="00A37961" w:rsidRDefault="002F666F" w:rsidP="002F666F">
      <w:pPr>
        <w:keepNext/>
        <w:spacing w:after="0" w:line="240" w:lineRule="auto"/>
        <w:jc w:val="right"/>
        <w:outlineLvl w:val="0"/>
        <w:rPr>
          <w:rFonts w:ascii="Carlsberg Sans Light" w:hAnsi="Carlsberg Sans Light"/>
          <w:b/>
          <w:bCs/>
          <w:kern w:val="28"/>
        </w:rPr>
      </w:pPr>
      <w:r w:rsidRPr="00A37961">
        <w:rPr>
          <w:rFonts w:ascii="Carlsberg Sans Light" w:hAnsi="Carlsberg Sans Light"/>
          <w:b/>
          <w:bCs/>
          <w:kern w:val="28"/>
        </w:rPr>
        <w:t xml:space="preserve">на проведення тендеру з вибору </w:t>
      </w:r>
    </w:p>
    <w:p w14:paraId="7A7E1701" w14:textId="77777777" w:rsidR="002F666F" w:rsidRPr="00A37961" w:rsidRDefault="002F666F" w:rsidP="002F666F">
      <w:pPr>
        <w:keepNext/>
        <w:spacing w:after="0" w:line="240" w:lineRule="auto"/>
        <w:jc w:val="right"/>
        <w:outlineLvl w:val="0"/>
        <w:rPr>
          <w:rFonts w:ascii="Carlsberg Sans Light" w:hAnsi="Carlsberg Sans Light"/>
          <w:b/>
          <w:bCs/>
          <w:kern w:val="28"/>
        </w:rPr>
      </w:pPr>
      <w:r w:rsidRPr="00A37961">
        <w:rPr>
          <w:rFonts w:ascii="Carlsberg Sans Light" w:hAnsi="Carlsberg Sans Light"/>
          <w:b/>
          <w:bCs/>
          <w:kern w:val="28"/>
        </w:rPr>
        <w:t xml:space="preserve">3PL оператора для надання </w:t>
      </w:r>
    </w:p>
    <w:p w14:paraId="0CBA0387" w14:textId="77777777" w:rsidR="002F666F" w:rsidRPr="00A37961" w:rsidRDefault="002F666F" w:rsidP="002F666F">
      <w:pPr>
        <w:keepNext/>
        <w:spacing w:after="0" w:line="240" w:lineRule="auto"/>
        <w:jc w:val="right"/>
        <w:outlineLvl w:val="0"/>
        <w:rPr>
          <w:rFonts w:ascii="Carlsberg Sans Light" w:hAnsi="Carlsberg Sans Light"/>
          <w:b/>
          <w:bCs/>
          <w:kern w:val="28"/>
        </w:rPr>
      </w:pPr>
      <w:r w:rsidRPr="00A37961">
        <w:rPr>
          <w:rFonts w:ascii="Carlsberg Sans Light" w:hAnsi="Carlsberg Sans Light"/>
          <w:b/>
          <w:bCs/>
          <w:kern w:val="28"/>
        </w:rPr>
        <w:t xml:space="preserve">логістичних послуг для </w:t>
      </w:r>
    </w:p>
    <w:p w14:paraId="6B019637" w14:textId="77777777" w:rsidR="002F666F" w:rsidRPr="00A37961" w:rsidRDefault="002F666F" w:rsidP="002F666F">
      <w:pPr>
        <w:keepNext/>
        <w:spacing w:after="0" w:line="240" w:lineRule="auto"/>
        <w:jc w:val="right"/>
        <w:outlineLvl w:val="0"/>
        <w:rPr>
          <w:rFonts w:ascii="Carlsberg Sans Light" w:hAnsi="Carlsberg Sans Light"/>
          <w:b/>
          <w:bCs/>
          <w:kern w:val="28"/>
        </w:rPr>
      </w:pPr>
      <w:r w:rsidRPr="00A37961">
        <w:rPr>
          <w:rFonts w:ascii="Carlsberg Sans Light" w:hAnsi="Carlsberg Sans Light"/>
          <w:b/>
          <w:bCs/>
          <w:kern w:val="28"/>
        </w:rPr>
        <w:t xml:space="preserve">Приватного акціонерного товариства </w:t>
      </w:r>
    </w:p>
    <w:p w14:paraId="27B7AA20" w14:textId="57261507" w:rsidR="002F666F" w:rsidRPr="00A37961" w:rsidRDefault="002F666F" w:rsidP="002F666F">
      <w:pPr>
        <w:keepNext/>
        <w:spacing w:after="0" w:line="240" w:lineRule="auto"/>
        <w:jc w:val="right"/>
        <w:outlineLvl w:val="0"/>
        <w:rPr>
          <w:rFonts w:ascii="Carlsberg Sans Light" w:hAnsi="Carlsberg Sans Light"/>
          <w:b/>
          <w:bCs/>
          <w:kern w:val="28"/>
        </w:rPr>
      </w:pPr>
      <w:r w:rsidRPr="00A37961">
        <w:rPr>
          <w:rFonts w:ascii="Carlsberg Sans Light" w:hAnsi="Carlsberg Sans Light"/>
          <w:b/>
          <w:bCs/>
          <w:kern w:val="28"/>
        </w:rPr>
        <w:t>«Карлсберг Україна»</w:t>
      </w:r>
    </w:p>
    <w:p w14:paraId="2F846FD4" w14:textId="29930C1A" w:rsidR="00406298" w:rsidRPr="00A37961" w:rsidRDefault="00406298" w:rsidP="00406298">
      <w:pPr>
        <w:tabs>
          <w:tab w:val="left" w:pos="1127"/>
          <w:tab w:val="left" w:pos="2243"/>
          <w:tab w:val="left" w:pos="10740"/>
          <w:tab w:val="left" w:pos="13008"/>
        </w:tabs>
        <w:ind w:left="113"/>
        <w:jc w:val="center"/>
        <w:rPr>
          <w:rFonts w:ascii="Carlsberg Sans Light" w:eastAsia="Times New Roman" w:hAnsi="Carlsberg Sans Light" w:cs="Arial"/>
          <w:b/>
          <w:bCs/>
          <w:color w:val="000000"/>
          <w:kern w:val="0"/>
          <w:sz w:val="28"/>
          <w:szCs w:val="28"/>
          <w:lang w:eastAsia="uk-UA"/>
          <w14:ligatures w14:val="none"/>
        </w:rPr>
      </w:pPr>
      <w:r>
        <w:rPr>
          <w:rFonts w:ascii="Carlsberg Sans Light" w:eastAsia="Times New Roman" w:hAnsi="Carlsberg Sans Light" w:cs="Arial"/>
          <w:b/>
          <w:bCs/>
          <w:kern w:val="0"/>
          <w:sz w:val="28"/>
          <w:szCs w:val="28"/>
          <w:lang w:eastAsia="uk-UA"/>
          <w14:ligatures w14:val="none"/>
        </w:rPr>
        <w:t>О</w:t>
      </w:r>
      <w:r w:rsidR="00482613">
        <w:rPr>
          <w:rFonts w:ascii="Carlsberg Sans Light" w:eastAsia="Times New Roman" w:hAnsi="Carlsberg Sans Light" w:cs="Arial"/>
          <w:b/>
          <w:bCs/>
          <w:kern w:val="0"/>
          <w:sz w:val="28"/>
          <w:szCs w:val="28"/>
          <w:lang w:eastAsia="uk-UA"/>
          <w14:ligatures w14:val="none"/>
        </w:rPr>
        <w:t xml:space="preserve">рієнтовні  об’єми  </w:t>
      </w:r>
      <w:r w:rsidR="00FB3A6E" w:rsidRPr="00A37961">
        <w:rPr>
          <w:rFonts w:ascii="Carlsberg Sans Light" w:eastAsia="Times New Roman" w:hAnsi="Carlsberg Sans Light" w:cs="Arial"/>
          <w:b/>
          <w:bCs/>
          <w:kern w:val="0"/>
          <w:sz w:val="28"/>
          <w:szCs w:val="28"/>
          <w:lang w:eastAsia="uk-UA"/>
          <w14:ligatures w14:val="none"/>
        </w:rPr>
        <w:t>до тендеру 3PL операторів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16"/>
        <w:gridCol w:w="6121"/>
        <w:gridCol w:w="2248"/>
        <w:gridCol w:w="2395"/>
      </w:tblGrid>
      <w:tr w:rsidR="00406298" w:rsidRPr="00406298" w14:paraId="7E63B6E3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06C2EB44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Регіон</w:t>
            </w:r>
          </w:p>
        </w:tc>
        <w:tc>
          <w:tcPr>
            <w:tcW w:w="6121" w:type="dxa"/>
            <w:noWrap/>
            <w:hideMark/>
          </w:tcPr>
          <w:p w14:paraId="7EC83B9C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Область</w:t>
            </w:r>
          </w:p>
        </w:tc>
        <w:tc>
          <w:tcPr>
            <w:tcW w:w="2248" w:type="dxa"/>
            <w:noWrap/>
            <w:hideMark/>
          </w:tcPr>
          <w:p w14:paraId="62A3BA71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 xml:space="preserve">Об'єм, </w:t>
            </w:r>
            <w:proofErr w:type="spellStart"/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дал</w:t>
            </w:r>
            <w:proofErr w:type="spellEnd"/>
          </w:p>
        </w:tc>
        <w:tc>
          <w:tcPr>
            <w:tcW w:w="2395" w:type="dxa"/>
            <w:noWrap/>
            <w:hideMark/>
          </w:tcPr>
          <w:p w14:paraId="3E347B1C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 xml:space="preserve">Піддон, </w:t>
            </w:r>
            <w:proofErr w:type="spellStart"/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шт</w:t>
            </w:r>
            <w:proofErr w:type="spellEnd"/>
          </w:p>
        </w:tc>
      </w:tr>
      <w:tr w:rsidR="00406298" w:rsidRPr="00406298" w14:paraId="71643B21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526C1AE0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Західний регіон</w:t>
            </w:r>
          </w:p>
        </w:tc>
        <w:tc>
          <w:tcPr>
            <w:tcW w:w="6121" w:type="dxa"/>
            <w:noWrap/>
            <w:hideMark/>
          </w:tcPr>
          <w:p w14:paraId="184FD952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Івано-Франківська область</w:t>
            </w:r>
          </w:p>
        </w:tc>
        <w:tc>
          <w:tcPr>
            <w:tcW w:w="2248" w:type="dxa"/>
            <w:noWrap/>
            <w:hideMark/>
          </w:tcPr>
          <w:p w14:paraId="4A50DF60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40 000</w:t>
            </w:r>
          </w:p>
        </w:tc>
        <w:tc>
          <w:tcPr>
            <w:tcW w:w="2395" w:type="dxa"/>
            <w:noWrap/>
            <w:hideMark/>
          </w:tcPr>
          <w:p w14:paraId="1B9655BF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667</w:t>
            </w:r>
          </w:p>
        </w:tc>
      </w:tr>
      <w:tr w:rsidR="00406298" w:rsidRPr="00406298" w14:paraId="3C77EEBB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2D3D4A6A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235C8DDD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Львівська область</w:t>
            </w:r>
          </w:p>
        </w:tc>
        <w:tc>
          <w:tcPr>
            <w:tcW w:w="2248" w:type="dxa"/>
            <w:noWrap/>
            <w:hideMark/>
          </w:tcPr>
          <w:p w14:paraId="30BB2A75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405 627</w:t>
            </w:r>
          </w:p>
        </w:tc>
        <w:tc>
          <w:tcPr>
            <w:tcW w:w="2395" w:type="dxa"/>
            <w:noWrap/>
            <w:hideMark/>
          </w:tcPr>
          <w:p w14:paraId="175895CF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6 760</w:t>
            </w:r>
          </w:p>
        </w:tc>
      </w:tr>
      <w:tr w:rsidR="00406298" w:rsidRPr="00406298" w14:paraId="3500F6E0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600E4F2D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200069FC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Чернівецька область</w:t>
            </w:r>
          </w:p>
        </w:tc>
        <w:tc>
          <w:tcPr>
            <w:tcW w:w="2248" w:type="dxa"/>
            <w:noWrap/>
            <w:hideMark/>
          </w:tcPr>
          <w:p w14:paraId="4AEEACF5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60 000</w:t>
            </w:r>
          </w:p>
        </w:tc>
        <w:tc>
          <w:tcPr>
            <w:tcW w:w="2395" w:type="dxa"/>
            <w:noWrap/>
            <w:hideMark/>
          </w:tcPr>
          <w:p w14:paraId="416E06A0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1 000</w:t>
            </w:r>
          </w:p>
        </w:tc>
      </w:tr>
      <w:tr w:rsidR="00406298" w:rsidRPr="00406298" w14:paraId="603748BB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010BC58C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3BA63AFD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Закарпатська область</w:t>
            </w:r>
          </w:p>
        </w:tc>
        <w:tc>
          <w:tcPr>
            <w:tcW w:w="2248" w:type="dxa"/>
            <w:noWrap/>
            <w:hideMark/>
          </w:tcPr>
          <w:p w14:paraId="7331DF6A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21 000</w:t>
            </w:r>
          </w:p>
        </w:tc>
        <w:tc>
          <w:tcPr>
            <w:tcW w:w="2395" w:type="dxa"/>
            <w:noWrap/>
            <w:hideMark/>
          </w:tcPr>
          <w:p w14:paraId="5B54D334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350</w:t>
            </w:r>
          </w:p>
        </w:tc>
      </w:tr>
      <w:tr w:rsidR="00406298" w:rsidRPr="00406298" w14:paraId="3049F0DF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43EE1BC7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20AC8613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Хмельницька область</w:t>
            </w:r>
          </w:p>
        </w:tc>
        <w:tc>
          <w:tcPr>
            <w:tcW w:w="2248" w:type="dxa"/>
            <w:noWrap/>
            <w:hideMark/>
          </w:tcPr>
          <w:p w14:paraId="15A04625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85 000</w:t>
            </w:r>
          </w:p>
        </w:tc>
        <w:tc>
          <w:tcPr>
            <w:tcW w:w="2395" w:type="dxa"/>
            <w:noWrap/>
            <w:hideMark/>
          </w:tcPr>
          <w:p w14:paraId="40AFB89B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1 417</w:t>
            </w:r>
          </w:p>
        </w:tc>
      </w:tr>
      <w:tr w:rsidR="00406298" w:rsidRPr="00406298" w14:paraId="5435F34A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1FAA5755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Південний регіон</w:t>
            </w:r>
          </w:p>
        </w:tc>
        <w:tc>
          <w:tcPr>
            <w:tcW w:w="6121" w:type="dxa"/>
            <w:noWrap/>
            <w:hideMark/>
          </w:tcPr>
          <w:p w14:paraId="64E513D2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Кіровоградська область</w:t>
            </w:r>
          </w:p>
        </w:tc>
        <w:tc>
          <w:tcPr>
            <w:tcW w:w="2248" w:type="dxa"/>
            <w:noWrap/>
            <w:hideMark/>
          </w:tcPr>
          <w:p w14:paraId="4336451E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414 839</w:t>
            </w:r>
          </w:p>
        </w:tc>
        <w:tc>
          <w:tcPr>
            <w:tcW w:w="2395" w:type="dxa"/>
            <w:noWrap/>
            <w:hideMark/>
          </w:tcPr>
          <w:p w14:paraId="140663F9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6 914</w:t>
            </w:r>
          </w:p>
        </w:tc>
      </w:tr>
      <w:tr w:rsidR="00406298" w:rsidRPr="00406298" w14:paraId="5C501FCF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34C341B0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41BBD4AE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Миколаївська область</w:t>
            </w:r>
          </w:p>
        </w:tc>
        <w:tc>
          <w:tcPr>
            <w:tcW w:w="2248" w:type="dxa"/>
            <w:noWrap/>
            <w:hideMark/>
          </w:tcPr>
          <w:p w14:paraId="5DDAE596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146 873</w:t>
            </w:r>
          </w:p>
        </w:tc>
        <w:tc>
          <w:tcPr>
            <w:tcW w:w="2395" w:type="dxa"/>
            <w:noWrap/>
            <w:hideMark/>
          </w:tcPr>
          <w:p w14:paraId="31A6852F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2 448</w:t>
            </w:r>
          </w:p>
        </w:tc>
      </w:tr>
      <w:tr w:rsidR="00406298" w:rsidRPr="00406298" w14:paraId="5C6A9D3C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08E129D6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410E9DDB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Херсонська область</w:t>
            </w:r>
          </w:p>
        </w:tc>
        <w:tc>
          <w:tcPr>
            <w:tcW w:w="2248" w:type="dxa"/>
            <w:noWrap/>
            <w:hideMark/>
          </w:tcPr>
          <w:p w14:paraId="68CAAD5A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47 266</w:t>
            </w:r>
          </w:p>
        </w:tc>
        <w:tc>
          <w:tcPr>
            <w:tcW w:w="2395" w:type="dxa"/>
            <w:noWrap/>
            <w:hideMark/>
          </w:tcPr>
          <w:p w14:paraId="42694AE2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788</w:t>
            </w:r>
          </w:p>
        </w:tc>
      </w:tr>
      <w:tr w:rsidR="00406298" w:rsidRPr="00406298" w14:paraId="7B343126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011EFE89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Північно-Західний регіон</w:t>
            </w:r>
          </w:p>
        </w:tc>
        <w:tc>
          <w:tcPr>
            <w:tcW w:w="6121" w:type="dxa"/>
            <w:noWrap/>
            <w:hideMark/>
          </w:tcPr>
          <w:p w14:paraId="1D178B4A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Вінницька область</w:t>
            </w:r>
          </w:p>
        </w:tc>
        <w:tc>
          <w:tcPr>
            <w:tcW w:w="2248" w:type="dxa"/>
            <w:noWrap/>
            <w:hideMark/>
          </w:tcPr>
          <w:p w14:paraId="2B474E3B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30 107</w:t>
            </w:r>
          </w:p>
        </w:tc>
        <w:tc>
          <w:tcPr>
            <w:tcW w:w="2395" w:type="dxa"/>
            <w:noWrap/>
            <w:hideMark/>
          </w:tcPr>
          <w:p w14:paraId="69910330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502</w:t>
            </w:r>
          </w:p>
        </w:tc>
      </w:tr>
      <w:tr w:rsidR="00406298" w:rsidRPr="00406298" w14:paraId="2FA0EA63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1C4E65C2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06A28D23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Волинська область</w:t>
            </w:r>
          </w:p>
        </w:tc>
        <w:tc>
          <w:tcPr>
            <w:tcW w:w="2248" w:type="dxa"/>
            <w:noWrap/>
            <w:hideMark/>
          </w:tcPr>
          <w:p w14:paraId="250D1A09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271 668</w:t>
            </w:r>
          </w:p>
        </w:tc>
        <w:tc>
          <w:tcPr>
            <w:tcW w:w="2395" w:type="dxa"/>
            <w:noWrap/>
            <w:hideMark/>
          </w:tcPr>
          <w:p w14:paraId="02AC8618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4 528</w:t>
            </w:r>
          </w:p>
        </w:tc>
      </w:tr>
      <w:tr w:rsidR="00406298" w:rsidRPr="00406298" w14:paraId="35575649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4B4C9D20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5534B834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Рівненська область</w:t>
            </w:r>
          </w:p>
        </w:tc>
        <w:tc>
          <w:tcPr>
            <w:tcW w:w="2248" w:type="dxa"/>
            <w:noWrap/>
            <w:hideMark/>
          </w:tcPr>
          <w:p w14:paraId="628B8C17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119 448</w:t>
            </w:r>
          </w:p>
        </w:tc>
        <w:tc>
          <w:tcPr>
            <w:tcW w:w="2395" w:type="dxa"/>
            <w:noWrap/>
            <w:hideMark/>
          </w:tcPr>
          <w:p w14:paraId="1E8A2919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1 991</w:t>
            </w:r>
          </w:p>
        </w:tc>
      </w:tr>
      <w:tr w:rsidR="00406298" w:rsidRPr="00406298" w14:paraId="66EF76DA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7295FCD1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Північно-Східний регіон</w:t>
            </w:r>
          </w:p>
        </w:tc>
        <w:tc>
          <w:tcPr>
            <w:tcW w:w="6121" w:type="dxa"/>
            <w:noWrap/>
            <w:hideMark/>
          </w:tcPr>
          <w:p w14:paraId="7F10D702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Запорізька область</w:t>
            </w:r>
          </w:p>
        </w:tc>
        <w:tc>
          <w:tcPr>
            <w:tcW w:w="2248" w:type="dxa"/>
            <w:noWrap/>
            <w:hideMark/>
          </w:tcPr>
          <w:p w14:paraId="441555F2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429 756</w:t>
            </w:r>
          </w:p>
        </w:tc>
        <w:tc>
          <w:tcPr>
            <w:tcW w:w="2395" w:type="dxa"/>
            <w:noWrap/>
            <w:hideMark/>
          </w:tcPr>
          <w:p w14:paraId="018F0640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7 163</w:t>
            </w:r>
          </w:p>
        </w:tc>
      </w:tr>
      <w:tr w:rsidR="00406298" w:rsidRPr="00406298" w14:paraId="34C2B790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0BAF6C7B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63E15D1C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Полтавська область</w:t>
            </w:r>
          </w:p>
        </w:tc>
        <w:tc>
          <w:tcPr>
            <w:tcW w:w="2248" w:type="dxa"/>
            <w:noWrap/>
            <w:hideMark/>
          </w:tcPr>
          <w:p w14:paraId="57BDDE60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31 679</w:t>
            </w:r>
          </w:p>
        </w:tc>
        <w:tc>
          <w:tcPr>
            <w:tcW w:w="2395" w:type="dxa"/>
            <w:noWrap/>
            <w:hideMark/>
          </w:tcPr>
          <w:p w14:paraId="2A08F599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528</w:t>
            </w:r>
          </w:p>
        </w:tc>
      </w:tr>
      <w:tr w:rsidR="00406298" w:rsidRPr="00406298" w14:paraId="4466030A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2D08E602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496C9445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Харківська область</w:t>
            </w:r>
          </w:p>
        </w:tc>
        <w:tc>
          <w:tcPr>
            <w:tcW w:w="2248" w:type="dxa"/>
            <w:noWrap/>
            <w:hideMark/>
          </w:tcPr>
          <w:p w14:paraId="65810816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446 212</w:t>
            </w:r>
          </w:p>
        </w:tc>
        <w:tc>
          <w:tcPr>
            <w:tcW w:w="2395" w:type="dxa"/>
            <w:noWrap/>
            <w:hideMark/>
          </w:tcPr>
          <w:p w14:paraId="222018D9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7 437</w:t>
            </w:r>
          </w:p>
        </w:tc>
      </w:tr>
      <w:tr w:rsidR="00406298" w:rsidRPr="00406298" w14:paraId="24C4C8C1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188F780B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Центральний регіон</w:t>
            </w:r>
          </w:p>
        </w:tc>
        <w:tc>
          <w:tcPr>
            <w:tcW w:w="6121" w:type="dxa"/>
            <w:noWrap/>
            <w:hideMark/>
          </w:tcPr>
          <w:p w14:paraId="52FCF691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Київська область</w:t>
            </w:r>
          </w:p>
        </w:tc>
        <w:tc>
          <w:tcPr>
            <w:tcW w:w="2248" w:type="dxa"/>
            <w:noWrap/>
            <w:hideMark/>
          </w:tcPr>
          <w:p w14:paraId="4D8BF7D6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5 604 785</w:t>
            </w:r>
          </w:p>
        </w:tc>
        <w:tc>
          <w:tcPr>
            <w:tcW w:w="2395" w:type="dxa"/>
            <w:noWrap/>
            <w:hideMark/>
          </w:tcPr>
          <w:p w14:paraId="0DAF9A72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93 413</w:t>
            </w:r>
          </w:p>
        </w:tc>
      </w:tr>
      <w:tr w:rsidR="00406298" w:rsidRPr="00406298" w14:paraId="1D9AC3C7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2C565694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074423AA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Черкаська область</w:t>
            </w:r>
          </w:p>
        </w:tc>
        <w:tc>
          <w:tcPr>
            <w:tcW w:w="2248" w:type="dxa"/>
            <w:noWrap/>
            <w:hideMark/>
          </w:tcPr>
          <w:p w14:paraId="5C18F790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98 763</w:t>
            </w:r>
          </w:p>
        </w:tc>
        <w:tc>
          <w:tcPr>
            <w:tcW w:w="2395" w:type="dxa"/>
            <w:noWrap/>
            <w:hideMark/>
          </w:tcPr>
          <w:p w14:paraId="44DE421A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1 646</w:t>
            </w:r>
          </w:p>
        </w:tc>
      </w:tr>
      <w:tr w:rsidR="00406298" w:rsidRPr="00406298" w14:paraId="7635B07C" w14:textId="77777777" w:rsidTr="00406298">
        <w:trPr>
          <w:trHeight w:val="405"/>
        </w:trPr>
        <w:tc>
          <w:tcPr>
            <w:tcW w:w="3716" w:type="dxa"/>
            <w:noWrap/>
            <w:hideMark/>
          </w:tcPr>
          <w:p w14:paraId="55556516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 </w:t>
            </w:r>
          </w:p>
        </w:tc>
        <w:tc>
          <w:tcPr>
            <w:tcW w:w="6121" w:type="dxa"/>
            <w:noWrap/>
            <w:hideMark/>
          </w:tcPr>
          <w:p w14:paraId="4813D4E2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Чернігівська область</w:t>
            </w:r>
          </w:p>
        </w:tc>
        <w:tc>
          <w:tcPr>
            <w:tcW w:w="2248" w:type="dxa"/>
            <w:noWrap/>
            <w:hideMark/>
          </w:tcPr>
          <w:p w14:paraId="3BDABE6A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116 749</w:t>
            </w:r>
          </w:p>
        </w:tc>
        <w:tc>
          <w:tcPr>
            <w:tcW w:w="2395" w:type="dxa"/>
            <w:noWrap/>
            <w:hideMark/>
          </w:tcPr>
          <w:p w14:paraId="51C7B9F4" w14:textId="77777777" w:rsidR="00406298" w:rsidRPr="00406298" w:rsidRDefault="00406298" w:rsidP="00406298">
            <w:pPr>
              <w:tabs>
                <w:tab w:val="left" w:pos="1127"/>
                <w:tab w:val="left" w:pos="2243"/>
                <w:tab w:val="left" w:pos="10740"/>
                <w:tab w:val="left" w:pos="13008"/>
              </w:tabs>
              <w:ind w:left="113"/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</w:pPr>
            <w:r w:rsidRPr="00406298">
              <w:rPr>
                <w:rFonts w:ascii="Carlsberg Sans Light" w:eastAsia="Times New Roman" w:hAnsi="Carlsberg Sans Light" w:cs="Arial"/>
                <w:b/>
                <w:bCs/>
                <w:color w:val="000000"/>
                <w:kern w:val="0"/>
                <w:sz w:val="20"/>
                <w:szCs w:val="20"/>
                <w:lang w:eastAsia="uk-UA"/>
                <w14:ligatures w14:val="none"/>
              </w:rPr>
              <w:t>1 946</w:t>
            </w:r>
          </w:p>
        </w:tc>
      </w:tr>
    </w:tbl>
    <w:p w14:paraId="6A2C1FC0" w14:textId="0FBBB7BC" w:rsidR="00877BC4" w:rsidRPr="00A37961" w:rsidRDefault="00877BC4" w:rsidP="00406298">
      <w:pPr>
        <w:tabs>
          <w:tab w:val="left" w:pos="1127"/>
          <w:tab w:val="left" w:pos="2243"/>
          <w:tab w:val="left" w:pos="10740"/>
          <w:tab w:val="left" w:pos="13008"/>
        </w:tabs>
        <w:ind w:left="113"/>
        <w:rPr>
          <w:rFonts w:ascii="Carlsberg Sans Light" w:eastAsia="Times New Roman" w:hAnsi="Carlsberg Sans Light" w:cs="Arial"/>
          <w:b/>
          <w:bCs/>
          <w:color w:val="000000"/>
          <w:kern w:val="0"/>
          <w:sz w:val="28"/>
          <w:szCs w:val="28"/>
          <w:lang w:eastAsia="uk-UA"/>
          <w14:ligatures w14:val="none"/>
        </w:rPr>
      </w:pPr>
    </w:p>
    <w:sectPr w:rsidR="00877BC4" w:rsidRPr="00A37961" w:rsidSect="00C10981">
      <w:pgSz w:w="16838" w:h="11906" w:orient="landscape"/>
      <w:pgMar w:top="1135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rlsberg Sans Light">
    <w:altName w:val="Calibri"/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E0C99"/>
    <w:multiLevelType w:val="hybridMultilevel"/>
    <w:tmpl w:val="E08ABB2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A61657"/>
    <w:multiLevelType w:val="multilevel"/>
    <w:tmpl w:val="5498B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37722A"/>
    <w:multiLevelType w:val="multilevel"/>
    <w:tmpl w:val="2538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823B50"/>
    <w:multiLevelType w:val="multilevel"/>
    <w:tmpl w:val="6B622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7846F2"/>
    <w:multiLevelType w:val="multilevel"/>
    <w:tmpl w:val="10A4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1A25C6"/>
    <w:multiLevelType w:val="hybridMultilevel"/>
    <w:tmpl w:val="D1FE9D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E5FE4"/>
    <w:multiLevelType w:val="hybridMultilevel"/>
    <w:tmpl w:val="58CAB7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BF7A9C"/>
    <w:multiLevelType w:val="multilevel"/>
    <w:tmpl w:val="2EDA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2D6B38"/>
    <w:multiLevelType w:val="multilevel"/>
    <w:tmpl w:val="740201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59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5983983">
    <w:abstractNumId w:val="8"/>
  </w:num>
  <w:num w:numId="2" w16cid:durableId="293876288">
    <w:abstractNumId w:val="3"/>
  </w:num>
  <w:num w:numId="3" w16cid:durableId="1647513402">
    <w:abstractNumId w:val="6"/>
  </w:num>
  <w:num w:numId="4" w16cid:durableId="1682928112">
    <w:abstractNumId w:val="7"/>
  </w:num>
  <w:num w:numId="5" w16cid:durableId="24137090">
    <w:abstractNumId w:val="0"/>
  </w:num>
  <w:num w:numId="6" w16cid:durableId="692801573">
    <w:abstractNumId w:val="5"/>
  </w:num>
  <w:num w:numId="7" w16cid:durableId="1697849752">
    <w:abstractNumId w:val="1"/>
  </w:num>
  <w:num w:numId="8" w16cid:durableId="41057087">
    <w:abstractNumId w:val="4"/>
  </w:num>
  <w:num w:numId="9" w16cid:durableId="1112433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3C0"/>
    <w:rsid w:val="00007267"/>
    <w:rsid w:val="00011CE0"/>
    <w:rsid w:val="000172F8"/>
    <w:rsid w:val="00022DD7"/>
    <w:rsid w:val="00064B51"/>
    <w:rsid w:val="00066A2F"/>
    <w:rsid w:val="000945D1"/>
    <w:rsid w:val="000D6DB8"/>
    <w:rsid w:val="000E1455"/>
    <w:rsid w:val="000F1E74"/>
    <w:rsid w:val="000F541B"/>
    <w:rsid w:val="0010792D"/>
    <w:rsid w:val="00153553"/>
    <w:rsid w:val="00160278"/>
    <w:rsid w:val="00162237"/>
    <w:rsid w:val="00191A38"/>
    <w:rsid w:val="001945FA"/>
    <w:rsid w:val="00194C35"/>
    <w:rsid w:val="001D000A"/>
    <w:rsid w:val="001D3E32"/>
    <w:rsid w:val="001D70A1"/>
    <w:rsid w:val="001E234D"/>
    <w:rsid w:val="00211D46"/>
    <w:rsid w:val="00216E5E"/>
    <w:rsid w:val="002350F0"/>
    <w:rsid w:val="002372F3"/>
    <w:rsid w:val="0024337E"/>
    <w:rsid w:val="00266E87"/>
    <w:rsid w:val="00285D29"/>
    <w:rsid w:val="00292959"/>
    <w:rsid w:val="002F666F"/>
    <w:rsid w:val="0030070D"/>
    <w:rsid w:val="003644F7"/>
    <w:rsid w:val="003B7654"/>
    <w:rsid w:val="003D502D"/>
    <w:rsid w:val="003E21C8"/>
    <w:rsid w:val="003F321F"/>
    <w:rsid w:val="00402021"/>
    <w:rsid w:val="00406298"/>
    <w:rsid w:val="004136A5"/>
    <w:rsid w:val="00413944"/>
    <w:rsid w:val="00435674"/>
    <w:rsid w:val="0045230D"/>
    <w:rsid w:val="004525AF"/>
    <w:rsid w:val="00461CA2"/>
    <w:rsid w:val="00473886"/>
    <w:rsid w:val="004755D9"/>
    <w:rsid w:val="00482613"/>
    <w:rsid w:val="004D3C43"/>
    <w:rsid w:val="00542B7D"/>
    <w:rsid w:val="00543734"/>
    <w:rsid w:val="005449B7"/>
    <w:rsid w:val="00556C5D"/>
    <w:rsid w:val="0057647E"/>
    <w:rsid w:val="00595145"/>
    <w:rsid w:val="00597982"/>
    <w:rsid w:val="005A383A"/>
    <w:rsid w:val="005C5503"/>
    <w:rsid w:val="005D0262"/>
    <w:rsid w:val="00615763"/>
    <w:rsid w:val="00620864"/>
    <w:rsid w:val="00647FC6"/>
    <w:rsid w:val="00650265"/>
    <w:rsid w:val="006616DB"/>
    <w:rsid w:val="00676820"/>
    <w:rsid w:val="006A69D2"/>
    <w:rsid w:val="006F1823"/>
    <w:rsid w:val="00713CB7"/>
    <w:rsid w:val="007456A1"/>
    <w:rsid w:val="007506A4"/>
    <w:rsid w:val="00757C3F"/>
    <w:rsid w:val="007824D7"/>
    <w:rsid w:val="007A0588"/>
    <w:rsid w:val="007E7497"/>
    <w:rsid w:val="008106B9"/>
    <w:rsid w:val="0085035E"/>
    <w:rsid w:val="00855FEF"/>
    <w:rsid w:val="00877BC4"/>
    <w:rsid w:val="00887E7C"/>
    <w:rsid w:val="00893C60"/>
    <w:rsid w:val="008A5F43"/>
    <w:rsid w:val="008B342B"/>
    <w:rsid w:val="008B393D"/>
    <w:rsid w:val="00904D94"/>
    <w:rsid w:val="00954008"/>
    <w:rsid w:val="00961A82"/>
    <w:rsid w:val="009867C6"/>
    <w:rsid w:val="009B6CB5"/>
    <w:rsid w:val="009E1BF6"/>
    <w:rsid w:val="009E6500"/>
    <w:rsid w:val="00A10919"/>
    <w:rsid w:val="00A17CC2"/>
    <w:rsid w:val="00A37961"/>
    <w:rsid w:val="00A66DD1"/>
    <w:rsid w:val="00AE35F3"/>
    <w:rsid w:val="00AE4487"/>
    <w:rsid w:val="00AF670F"/>
    <w:rsid w:val="00B1125F"/>
    <w:rsid w:val="00B1368C"/>
    <w:rsid w:val="00B1754D"/>
    <w:rsid w:val="00B24C37"/>
    <w:rsid w:val="00B804F7"/>
    <w:rsid w:val="00B92872"/>
    <w:rsid w:val="00B930F4"/>
    <w:rsid w:val="00BE123F"/>
    <w:rsid w:val="00C10981"/>
    <w:rsid w:val="00C14B1E"/>
    <w:rsid w:val="00C27FB7"/>
    <w:rsid w:val="00C439DF"/>
    <w:rsid w:val="00C51B63"/>
    <w:rsid w:val="00C54065"/>
    <w:rsid w:val="00C67E73"/>
    <w:rsid w:val="00C73827"/>
    <w:rsid w:val="00C8288F"/>
    <w:rsid w:val="00CB10C7"/>
    <w:rsid w:val="00CC0733"/>
    <w:rsid w:val="00CD23EC"/>
    <w:rsid w:val="00CF6B9A"/>
    <w:rsid w:val="00D0239C"/>
    <w:rsid w:val="00D33181"/>
    <w:rsid w:val="00D46130"/>
    <w:rsid w:val="00D509BE"/>
    <w:rsid w:val="00D53E07"/>
    <w:rsid w:val="00D717F6"/>
    <w:rsid w:val="00D72CDF"/>
    <w:rsid w:val="00DA6D6B"/>
    <w:rsid w:val="00DB28D0"/>
    <w:rsid w:val="00DB49A4"/>
    <w:rsid w:val="00DB7342"/>
    <w:rsid w:val="00DF198A"/>
    <w:rsid w:val="00E40B23"/>
    <w:rsid w:val="00E553C4"/>
    <w:rsid w:val="00E559B5"/>
    <w:rsid w:val="00E60568"/>
    <w:rsid w:val="00E64860"/>
    <w:rsid w:val="00EA1403"/>
    <w:rsid w:val="00EA5323"/>
    <w:rsid w:val="00EC3902"/>
    <w:rsid w:val="00EE744F"/>
    <w:rsid w:val="00EF28CE"/>
    <w:rsid w:val="00EF53C0"/>
    <w:rsid w:val="00F3091E"/>
    <w:rsid w:val="00F34056"/>
    <w:rsid w:val="00F47266"/>
    <w:rsid w:val="00FA0ADE"/>
    <w:rsid w:val="00FB2FAF"/>
    <w:rsid w:val="00FB3A6E"/>
    <w:rsid w:val="05F0CBDE"/>
    <w:rsid w:val="0AB77665"/>
    <w:rsid w:val="1968034B"/>
    <w:rsid w:val="34492A14"/>
    <w:rsid w:val="530F0660"/>
    <w:rsid w:val="584D920A"/>
    <w:rsid w:val="636D9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605E8"/>
  <w15:chartTrackingRefBased/>
  <w15:docId w15:val="{C543CAEA-184A-4A61-B1C2-3C918369C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5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5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53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5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53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5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5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5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5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3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53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53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53C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53C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53C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53C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53C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53C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5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F5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5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F5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5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F53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53C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F53C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F53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F53C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F53C0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F5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F3091E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F3091E"/>
    <w:pPr>
      <w:spacing w:line="240" w:lineRule="auto"/>
    </w:pPr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rsid w:val="00F3091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7ebf71-bbd9-4a98-b29c-052f6c5022c3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2FC49E0501373488C00FFD50B6969B0" ma:contentTypeVersion="19" ma:contentTypeDescription="Створення нового документа." ma:contentTypeScope="" ma:versionID="85d02863aadd9429c8019b7942a8340a">
  <xsd:schema xmlns:xsd="http://www.w3.org/2001/XMLSchema" xmlns:xs="http://www.w3.org/2001/XMLSchema" xmlns:p="http://schemas.microsoft.com/office/2006/metadata/properties" xmlns:ns2="837ebf71-bbd9-4a98-b29c-052f6c5022c3" xmlns:ns3="806c8314-3d9e-4c9e-967f-dad27185a26e" xmlns:ns4="ceee5eb5-87c2-4fae-9295-091b6434e7e7" targetNamespace="http://schemas.microsoft.com/office/2006/metadata/properties" ma:root="true" ma:fieldsID="d86b689c5fdeff1fff715dda9c54cb03" ns2:_="" ns3:_="" ns4:_="">
    <xsd:import namespace="837ebf71-bbd9-4a98-b29c-052f6c5022c3"/>
    <xsd:import namespace="806c8314-3d9e-4c9e-967f-dad27185a26e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ebf71-bbd9-4a98-b29c-052f6c5022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c8314-3d9e-4c9e-967f-dad27185a26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5b5a59c-7c0e-40d6-82ce-8a54e3957570}" ma:internalName="TaxCatchAll" ma:showField="CatchAllData" ma:web="806c8314-3d9e-4c9e-967f-dad27185a2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4B7A5C-C3AB-439F-AA87-56510F175A1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46F0E77-7C6E-4A47-82BE-6F8B40B41A0E}">
  <ds:schemaRefs>
    <ds:schemaRef ds:uri="http://schemas.microsoft.com/office/2006/metadata/properties"/>
    <ds:schemaRef ds:uri="http://schemas.microsoft.com/office/infopath/2007/PartnerControls"/>
    <ds:schemaRef ds:uri="837ebf71-bbd9-4a98-b29c-052f6c5022c3"/>
    <ds:schemaRef ds:uri="ceee5eb5-87c2-4fae-9295-091b6434e7e7"/>
  </ds:schemaRefs>
</ds:datastoreItem>
</file>

<file path=customXml/itemProps3.xml><?xml version="1.0" encoding="utf-8"?>
<ds:datastoreItem xmlns:ds="http://schemas.openxmlformats.org/officeDocument/2006/customXml" ds:itemID="{1E07ECF1-D52C-4555-A8A8-150D4DC31B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56B774-E767-4ADE-B445-B54A637F3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7ebf71-bbd9-4a98-b29c-052f6c5022c3"/>
    <ds:schemaRef ds:uri="806c8314-3d9e-4c9e-967f-dad27185a26e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Vasiliy Sidorenko</dc:creator>
  <cp:keywords/>
  <dc:description/>
  <cp:lastModifiedBy>Alisa Usova</cp:lastModifiedBy>
  <cp:revision>137</cp:revision>
  <dcterms:created xsi:type="dcterms:W3CDTF">2025-07-21T09:51:00Z</dcterms:created>
  <dcterms:modified xsi:type="dcterms:W3CDTF">2025-08-06T14:10:00Z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0x010100D2FC49E0501373488C00FFD50B6969B0</vt:lpwstr>
  </property>
  <property fmtid="{D5CDD505-2E9C-101B-9397-08002B2CF9AE}" pid="3" name="MediaServiceImageTags">
    <vt:lpwstr/>
  </property>
</Properties>
</file>